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7A243" w14:textId="0A411DC7" w:rsidR="00D05EA2" w:rsidRPr="00A9488B" w:rsidRDefault="00D05EA2" w:rsidP="00D05EA2">
      <w:pPr>
        <w:jc w:val="center"/>
        <w:rPr>
          <w:rFonts w:ascii="Cambria" w:hAnsi="Cambria"/>
          <w:b/>
          <w:bCs/>
          <w:u w:val="single"/>
        </w:rPr>
      </w:pPr>
      <w:r w:rsidRPr="00A9488B">
        <w:rPr>
          <w:rFonts w:ascii="Cambria" w:hAnsi="Cambria"/>
          <w:b/>
          <w:bCs/>
          <w:u w:val="single"/>
        </w:rPr>
        <w:t>Call for Input: Proposed Amendments to the Model Code</w:t>
      </w:r>
    </w:p>
    <w:p w14:paraId="0DF8158F" w14:textId="31C33600" w:rsidR="00977E52" w:rsidRPr="00A9488B" w:rsidRDefault="00977E52" w:rsidP="00D05EA2">
      <w:pPr>
        <w:rPr>
          <w:rFonts w:ascii="Cambria" w:hAnsi="Cambria"/>
          <w:b/>
          <w:bCs/>
        </w:rPr>
      </w:pPr>
      <w:r w:rsidRPr="00A9488B">
        <w:rPr>
          <w:rFonts w:ascii="Cambria" w:hAnsi="Cambria"/>
          <w:b/>
          <w:bCs/>
        </w:rPr>
        <w:t>Background</w:t>
      </w:r>
    </w:p>
    <w:p w14:paraId="484A5FCF" w14:textId="155F8B5D" w:rsidR="006D2F28" w:rsidRPr="00A9488B" w:rsidRDefault="00D05EA2" w:rsidP="00D05EA2">
      <w:pPr>
        <w:rPr>
          <w:rFonts w:ascii="Cambria" w:hAnsi="Cambria"/>
        </w:rPr>
      </w:pPr>
      <w:r w:rsidRPr="00A9488B">
        <w:rPr>
          <w:rFonts w:ascii="Cambria" w:hAnsi="Cambria"/>
        </w:rPr>
        <w:t>The Federation of Law Societies</w:t>
      </w:r>
      <w:r w:rsidR="006D2F28" w:rsidRPr="00A9488B">
        <w:rPr>
          <w:rFonts w:ascii="Cambria" w:hAnsi="Cambria"/>
        </w:rPr>
        <w:t xml:space="preserve">’ Standing Committee on the Model Code of Professional Conduct is seeing feedback from </w:t>
      </w:r>
      <w:r w:rsidR="00977E52" w:rsidRPr="00A9488B">
        <w:rPr>
          <w:rFonts w:ascii="Cambria" w:hAnsi="Cambria"/>
        </w:rPr>
        <w:t>the CBA and other stakeholders</w:t>
      </w:r>
      <w:r w:rsidR="006D2F28" w:rsidRPr="00A9488B">
        <w:rPr>
          <w:rFonts w:ascii="Cambria" w:hAnsi="Cambria"/>
        </w:rPr>
        <w:t xml:space="preserve"> on draft amendments to the Model Code</w:t>
      </w:r>
      <w:r w:rsidR="000C7F14" w:rsidRPr="00A9488B">
        <w:rPr>
          <w:rFonts w:ascii="Cambria" w:hAnsi="Cambria"/>
        </w:rPr>
        <w:t xml:space="preserve">. The </w:t>
      </w:r>
      <w:hyperlink r:id="rId5" w:history="1">
        <w:r w:rsidR="000C7F14" w:rsidRPr="00A9488B">
          <w:rPr>
            <w:rStyle w:val="Hyperlink"/>
            <w:rFonts w:ascii="Cambria" w:hAnsi="Cambria"/>
          </w:rPr>
          <w:t>Consultation</w:t>
        </w:r>
        <w:r w:rsidR="000C7F14" w:rsidRPr="00A9488B">
          <w:rPr>
            <w:rStyle w:val="Hyperlink"/>
            <w:rFonts w:ascii="Cambria" w:hAnsi="Cambria"/>
          </w:rPr>
          <w:t xml:space="preserve"> </w:t>
        </w:r>
        <w:r w:rsidR="000C7F14" w:rsidRPr="00A9488B">
          <w:rPr>
            <w:rStyle w:val="Hyperlink"/>
            <w:rFonts w:ascii="Cambria" w:hAnsi="Cambria"/>
          </w:rPr>
          <w:t>Document</w:t>
        </w:r>
      </w:hyperlink>
      <w:r w:rsidR="00977E52" w:rsidRPr="00A9488B">
        <w:rPr>
          <w:rFonts w:ascii="Cambria" w:hAnsi="Cambria"/>
        </w:rPr>
        <w:t xml:space="preserve"> include</w:t>
      </w:r>
      <w:r w:rsidR="000C7F14" w:rsidRPr="00A9488B">
        <w:rPr>
          <w:rFonts w:ascii="Cambria" w:hAnsi="Cambria"/>
        </w:rPr>
        <w:t>s</w:t>
      </w:r>
      <w:r w:rsidR="00977E52" w:rsidRPr="00A9488B">
        <w:rPr>
          <w:rFonts w:ascii="Cambria" w:hAnsi="Cambria"/>
        </w:rPr>
        <w:t xml:space="preserve"> proposed changes to the </w:t>
      </w:r>
      <w:r w:rsidR="000C7F14" w:rsidRPr="00A9488B">
        <w:rPr>
          <w:rFonts w:ascii="Cambria" w:hAnsi="Cambria"/>
        </w:rPr>
        <w:t xml:space="preserve">Model Code </w:t>
      </w:r>
      <w:r w:rsidR="00977E52" w:rsidRPr="00A9488B">
        <w:rPr>
          <w:rFonts w:ascii="Cambria" w:hAnsi="Cambria"/>
        </w:rPr>
        <w:t>provisions pertaining to discrimination and harassment</w:t>
      </w:r>
      <w:r w:rsidR="006D2F28" w:rsidRPr="00A9488B">
        <w:rPr>
          <w:rFonts w:ascii="Cambria" w:hAnsi="Cambria"/>
        </w:rPr>
        <w:t xml:space="preserve">. The CBA’s Equality Subcommittee is working with the Ethics </w:t>
      </w:r>
      <w:r w:rsidR="00977E52" w:rsidRPr="00A9488B">
        <w:rPr>
          <w:rFonts w:ascii="Cambria" w:hAnsi="Cambria"/>
        </w:rPr>
        <w:t xml:space="preserve">and Professional Responsibility </w:t>
      </w:r>
      <w:r w:rsidR="006D2F28" w:rsidRPr="00A9488B">
        <w:rPr>
          <w:rFonts w:ascii="Cambria" w:hAnsi="Cambria"/>
        </w:rPr>
        <w:t xml:space="preserve">Subcommittee to comment on </w:t>
      </w:r>
      <w:r w:rsidR="00A9488B" w:rsidRPr="00A9488B">
        <w:rPr>
          <w:rFonts w:ascii="Cambria" w:hAnsi="Cambria"/>
        </w:rPr>
        <w:t>the</w:t>
      </w:r>
      <w:r w:rsidR="00977E52" w:rsidRPr="00A9488B">
        <w:rPr>
          <w:rFonts w:ascii="Cambria" w:hAnsi="Cambria"/>
        </w:rPr>
        <w:t xml:space="preserve"> </w:t>
      </w:r>
      <w:r w:rsidR="006D2F28" w:rsidRPr="00A9488B">
        <w:rPr>
          <w:rFonts w:ascii="Cambria" w:hAnsi="Cambria"/>
        </w:rPr>
        <w:t xml:space="preserve">proposed amendments. </w:t>
      </w:r>
      <w:r w:rsidR="00977E52" w:rsidRPr="00A9488B">
        <w:rPr>
          <w:rFonts w:ascii="Cambria" w:hAnsi="Cambria"/>
        </w:rPr>
        <w:t xml:space="preserve">To help inform its response, </w:t>
      </w:r>
      <w:r w:rsidR="00E65A3A">
        <w:rPr>
          <w:rFonts w:ascii="Cambria" w:hAnsi="Cambria"/>
        </w:rPr>
        <w:t>we are</w:t>
      </w:r>
      <w:r w:rsidR="00977E52" w:rsidRPr="00A9488B">
        <w:rPr>
          <w:rFonts w:ascii="Cambria" w:hAnsi="Cambria"/>
        </w:rPr>
        <w:t xml:space="preserve"> inviting input from the CBA Equality Liaison Group, which includes the chairs of the branch Equality Committees and representatives of CBA Sections with an interest in equality. </w:t>
      </w:r>
    </w:p>
    <w:p w14:paraId="6BBD1108" w14:textId="37E2E820" w:rsidR="00977E52" w:rsidRPr="00A9488B" w:rsidRDefault="00977E52" w:rsidP="00D05EA2">
      <w:pPr>
        <w:rPr>
          <w:rFonts w:ascii="Cambria" w:hAnsi="Cambria"/>
          <w:b/>
          <w:bCs/>
        </w:rPr>
      </w:pPr>
      <w:r w:rsidRPr="00A9488B">
        <w:rPr>
          <w:rFonts w:ascii="Cambria" w:hAnsi="Cambria"/>
          <w:b/>
          <w:bCs/>
        </w:rPr>
        <w:t>Request for Feedback</w:t>
      </w:r>
    </w:p>
    <w:p w14:paraId="52199B33" w14:textId="60E365C4" w:rsidR="00D05EA2" w:rsidRPr="00A9488B" w:rsidRDefault="006D2F28" w:rsidP="00D05EA2">
      <w:pPr>
        <w:rPr>
          <w:rStyle w:val="Hyperlink"/>
          <w:rFonts w:ascii="Cambria" w:hAnsi="Cambria"/>
          <w:color w:val="auto"/>
          <w:u w:val="none"/>
        </w:rPr>
      </w:pPr>
      <w:r w:rsidRPr="00A9488B">
        <w:rPr>
          <w:rFonts w:ascii="Cambria" w:hAnsi="Cambria"/>
        </w:rPr>
        <w:t>The Equality</w:t>
      </w:r>
      <w:r w:rsidR="00E65A3A">
        <w:rPr>
          <w:rFonts w:ascii="Cambria" w:hAnsi="Cambria"/>
        </w:rPr>
        <w:t xml:space="preserve"> and Ethics</w:t>
      </w:r>
      <w:r w:rsidRPr="00A9488B">
        <w:rPr>
          <w:rFonts w:ascii="Cambria" w:hAnsi="Cambria"/>
        </w:rPr>
        <w:t xml:space="preserve"> Subcommittee</w:t>
      </w:r>
      <w:r w:rsidR="00E65A3A">
        <w:rPr>
          <w:rFonts w:ascii="Cambria" w:hAnsi="Cambria"/>
        </w:rPr>
        <w:t>s are</w:t>
      </w:r>
      <w:r w:rsidRPr="00A9488B">
        <w:rPr>
          <w:rFonts w:ascii="Cambria" w:hAnsi="Cambria"/>
        </w:rPr>
        <w:t xml:space="preserve"> inviting </w:t>
      </w:r>
      <w:r w:rsidR="00205D30" w:rsidRPr="00A9488B">
        <w:rPr>
          <w:rFonts w:ascii="Cambria" w:hAnsi="Cambria"/>
        </w:rPr>
        <w:t>your feedback on</w:t>
      </w:r>
      <w:r w:rsidRPr="00A9488B">
        <w:rPr>
          <w:rFonts w:ascii="Cambria" w:hAnsi="Cambria"/>
        </w:rPr>
        <w:t xml:space="preserve"> Part I of the </w:t>
      </w:r>
      <w:r w:rsidRPr="0004145A">
        <w:rPr>
          <w:rFonts w:ascii="Cambria" w:hAnsi="Cambria"/>
        </w:rPr>
        <w:t>Consultation Documen</w:t>
      </w:r>
      <w:r w:rsidR="0004145A">
        <w:rPr>
          <w:rFonts w:ascii="Cambria" w:hAnsi="Cambria"/>
        </w:rPr>
        <w:t xml:space="preserve">t </w:t>
      </w:r>
      <w:r w:rsidR="00977E52" w:rsidRPr="00A9488B">
        <w:rPr>
          <w:rStyle w:val="Hyperlink"/>
          <w:rFonts w:ascii="Cambria" w:hAnsi="Cambria"/>
          <w:color w:val="auto"/>
          <w:u w:val="none"/>
        </w:rPr>
        <w:t>and the associated portions of the Appendix (</w:t>
      </w:r>
      <w:r w:rsidR="00E65A3A">
        <w:rPr>
          <w:rStyle w:val="Hyperlink"/>
          <w:rFonts w:ascii="Cambria" w:hAnsi="Cambria"/>
          <w:color w:val="auto"/>
          <w:u w:val="none"/>
        </w:rPr>
        <w:t>don’t worry about</w:t>
      </w:r>
      <w:r w:rsidR="00977E52" w:rsidRPr="00A9488B">
        <w:rPr>
          <w:rStyle w:val="Hyperlink"/>
          <w:rFonts w:ascii="Cambria" w:hAnsi="Cambria"/>
          <w:color w:val="auto"/>
          <w:u w:val="none"/>
        </w:rPr>
        <w:t xml:space="preserve"> proposed amendments relating to ex parte communications). </w:t>
      </w:r>
    </w:p>
    <w:p w14:paraId="47E92A7A" w14:textId="0EC40CD0" w:rsidR="00456634" w:rsidRPr="00A9488B" w:rsidRDefault="00E65A3A" w:rsidP="00D05EA2">
      <w:pPr>
        <w:rPr>
          <w:rStyle w:val="Hyperlink"/>
          <w:rFonts w:ascii="Cambria" w:hAnsi="Cambria"/>
          <w:color w:val="auto"/>
          <w:u w:val="none"/>
        </w:rPr>
      </w:pPr>
      <w:r>
        <w:rPr>
          <w:rStyle w:val="Hyperlink"/>
          <w:rFonts w:ascii="Cambria" w:hAnsi="Cambria"/>
          <w:color w:val="auto"/>
          <w:u w:val="none"/>
        </w:rPr>
        <w:t>We are</w:t>
      </w:r>
      <w:r w:rsidR="00456634" w:rsidRPr="00A9488B">
        <w:rPr>
          <w:rStyle w:val="Hyperlink"/>
          <w:rFonts w:ascii="Cambria" w:hAnsi="Cambria"/>
          <w:color w:val="auto"/>
          <w:u w:val="none"/>
        </w:rPr>
        <w:t xml:space="preserve"> particularly interested in your responses to the following questions</w:t>
      </w:r>
      <w:r w:rsidR="00205D30" w:rsidRPr="00A9488B">
        <w:rPr>
          <w:rStyle w:val="Hyperlink"/>
          <w:rFonts w:ascii="Cambria" w:hAnsi="Cambria"/>
          <w:color w:val="auto"/>
          <w:u w:val="none"/>
        </w:rPr>
        <w:t xml:space="preserve"> about the </w:t>
      </w:r>
      <w:r w:rsidR="000C7F14" w:rsidRPr="00A9488B">
        <w:rPr>
          <w:rStyle w:val="Hyperlink"/>
          <w:rFonts w:ascii="Cambria" w:hAnsi="Cambria"/>
          <w:color w:val="auto"/>
          <w:u w:val="none"/>
        </w:rPr>
        <w:t>proposed amendments</w:t>
      </w:r>
      <w:r w:rsidR="00205D30" w:rsidRPr="00A9488B">
        <w:rPr>
          <w:rStyle w:val="Hyperlink"/>
          <w:rFonts w:ascii="Cambria" w:hAnsi="Cambria"/>
          <w:color w:val="auto"/>
          <w:u w:val="none"/>
        </w:rPr>
        <w:t xml:space="preserve"> in Appendix A of the Consultation Document</w:t>
      </w:r>
      <w:r w:rsidR="00456634" w:rsidRPr="00A9488B">
        <w:rPr>
          <w:rStyle w:val="Hyperlink"/>
          <w:rFonts w:ascii="Cambria" w:hAnsi="Cambria"/>
          <w:color w:val="auto"/>
          <w:u w:val="none"/>
        </w:rPr>
        <w:t>:</w:t>
      </w:r>
    </w:p>
    <w:p w14:paraId="48A94DA8" w14:textId="53D729E4" w:rsidR="00205D30" w:rsidRPr="00A9488B" w:rsidRDefault="000C7F14" w:rsidP="00351777">
      <w:pPr>
        <w:pStyle w:val="ListParagraph"/>
        <w:numPr>
          <w:ilvl w:val="0"/>
          <w:numId w:val="1"/>
        </w:numPr>
        <w:spacing w:before="240"/>
        <w:ind w:left="714" w:hanging="357"/>
        <w:contextualSpacing w:val="0"/>
        <w:rPr>
          <w:rStyle w:val="Hyperlink"/>
          <w:rFonts w:ascii="Cambria" w:hAnsi="Cambria"/>
          <w:color w:val="auto"/>
          <w:u w:val="none"/>
        </w:rPr>
      </w:pPr>
      <w:r w:rsidRPr="00A9488B">
        <w:rPr>
          <w:rStyle w:val="Hyperlink"/>
          <w:rFonts w:ascii="Cambria" w:hAnsi="Cambria"/>
          <w:color w:val="auto"/>
          <w:u w:val="none"/>
        </w:rPr>
        <w:t>C</w:t>
      </w:r>
      <w:r w:rsidR="00205D30" w:rsidRPr="00A9488B">
        <w:rPr>
          <w:rStyle w:val="Hyperlink"/>
          <w:rFonts w:ascii="Cambria" w:hAnsi="Cambria"/>
          <w:color w:val="auto"/>
          <w:u w:val="none"/>
        </w:rPr>
        <w:t xml:space="preserve">ommentary [5] to </w:t>
      </w:r>
      <w:r w:rsidR="00456634" w:rsidRPr="00A9488B">
        <w:rPr>
          <w:rStyle w:val="Hyperlink"/>
          <w:rFonts w:ascii="Cambria" w:hAnsi="Cambria"/>
          <w:color w:val="auto"/>
          <w:u w:val="none"/>
        </w:rPr>
        <w:t>Rule 6.3-</w:t>
      </w:r>
      <w:r w:rsidR="00205D30" w:rsidRPr="00A9488B">
        <w:rPr>
          <w:rStyle w:val="Hyperlink"/>
          <w:rFonts w:ascii="Cambria" w:hAnsi="Cambria"/>
          <w:color w:val="auto"/>
          <w:u w:val="none"/>
        </w:rPr>
        <w:t>2 (prohibition on harassment)</w:t>
      </w:r>
      <w:r w:rsidRPr="00A9488B">
        <w:rPr>
          <w:rStyle w:val="Hyperlink"/>
          <w:rFonts w:ascii="Cambria" w:hAnsi="Cambria"/>
          <w:color w:val="auto"/>
          <w:u w:val="none"/>
        </w:rPr>
        <w:t xml:space="preserve"> </w:t>
      </w:r>
      <w:r w:rsidR="00205D30" w:rsidRPr="00A9488B">
        <w:rPr>
          <w:rStyle w:val="Hyperlink"/>
          <w:rFonts w:ascii="Cambria" w:hAnsi="Cambria"/>
          <w:color w:val="auto"/>
          <w:u w:val="none"/>
        </w:rPr>
        <w:t>clarifies that “this rule is not limited to conduct related to, or performed in, the lawyer’s office or in legal practice.” Do you believe that</w:t>
      </w:r>
      <w:r w:rsidR="00F96D4B" w:rsidRPr="00A9488B">
        <w:rPr>
          <w:rStyle w:val="Hyperlink"/>
          <w:rFonts w:ascii="Cambria" w:hAnsi="Cambria"/>
          <w:color w:val="auto"/>
          <w:u w:val="none"/>
        </w:rPr>
        <w:t xml:space="preserve"> the Model Code should </w:t>
      </w:r>
      <w:r w:rsidR="00E65A3A">
        <w:rPr>
          <w:rStyle w:val="Hyperlink"/>
          <w:rFonts w:ascii="Cambria" w:hAnsi="Cambria"/>
          <w:color w:val="auto"/>
          <w:u w:val="none"/>
        </w:rPr>
        <w:t>deal with</w:t>
      </w:r>
      <w:r w:rsidR="00E65A3A" w:rsidRPr="00A9488B">
        <w:rPr>
          <w:rStyle w:val="Hyperlink"/>
          <w:rFonts w:ascii="Cambria" w:hAnsi="Cambria"/>
          <w:color w:val="auto"/>
          <w:u w:val="none"/>
        </w:rPr>
        <w:t xml:space="preserve"> </w:t>
      </w:r>
      <w:r w:rsidR="00F96D4B" w:rsidRPr="00A9488B">
        <w:rPr>
          <w:rStyle w:val="Hyperlink"/>
          <w:rFonts w:ascii="Cambria" w:hAnsi="Cambria"/>
          <w:color w:val="auto"/>
          <w:u w:val="none"/>
        </w:rPr>
        <w:t xml:space="preserve">harassment not related to the lawyer’s office or legal practice, </w:t>
      </w:r>
      <w:r w:rsidR="00E65A3A">
        <w:rPr>
          <w:rStyle w:val="Hyperlink"/>
          <w:rFonts w:ascii="Cambria" w:hAnsi="Cambria"/>
          <w:color w:val="auto"/>
          <w:u w:val="none"/>
        </w:rPr>
        <w:t>or</w:t>
      </w:r>
      <w:r w:rsidR="00E65A3A" w:rsidRPr="00A9488B">
        <w:rPr>
          <w:rStyle w:val="Hyperlink"/>
          <w:rFonts w:ascii="Cambria" w:hAnsi="Cambria"/>
          <w:color w:val="auto"/>
          <w:u w:val="none"/>
        </w:rPr>
        <w:t xml:space="preserve"> </w:t>
      </w:r>
      <w:r w:rsidR="00F96D4B" w:rsidRPr="00A9488B">
        <w:rPr>
          <w:rStyle w:val="Hyperlink"/>
          <w:rFonts w:ascii="Cambria" w:hAnsi="Cambria"/>
          <w:color w:val="auto"/>
          <w:u w:val="none"/>
        </w:rPr>
        <w:t>that</w:t>
      </w:r>
      <w:r w:rsidR="00205D30" w:rsidRPr="00A9488B">
        <w:rPr>
          <w:rStyle w:val="Hyperlink"/>
          <w:rFonts w:ascii="Cambria" w:hAnsi="Cambria"/>
          <w:color w:val="auto"/>
          <w:u w:val="none"/>
        </w:rPr>
        <w:t xml:space="preserve"> </w:t>
      </w:r>
      <w:r w:rsidR="00E65A3A">
        <w:rPr>
          <w:rStyle w:val="Hyperlink"/>
          <w:rFonts w:ascii="Cambria" w:hAnsi="Cambria"/>
          <w:color w:val="auto"/>
          <w:u w:val="none"/>
        </w:rPr>
        <w:t>law societies</w:t>
      </w:r>
      <w:r w:rsidR="00205D30" w:rsidRPr="00A9488B">
        <w:rPr>
          <w:rStyle w:val="Hyperlink"/>
          <w:rFonts w:ascii="Cambria" w:hAnsi="Cambria"/>
          <w:color w:val="auto"/>
          <w:u w:val="none"/>
        </w:rPr>
        <w:t xml:space="preserve"> should have jurisdiction over</w:t>
      </w:r>
      <w:r w:rsidR="00F96D4B" w:rsidRPr="00A9488B">
        <w:rPr>
          <w:rStyle w:val="Hyperlink"/>
          <w:rFonts w:ascii="Cambria" w:hAnsi="Cambria"/>
          <w:color w:val="auto"/>
          <w:u w:val="none"/>
        </w:rPr>
        <w:t xml:space="preserve"> this conduct?</w:t>
      </w:r>
    </w:p>
    <w:p w14:paraId="1532156C" w14:textId="25D8A89D" w:rsidR="00456634" w:rsidRPr="00A9488B" w:rsidRDefault="00F96D4B" w:rsidP="00351777">
      <w:pPr>
        <w:pStyle w:val="ListParagraph"/>
        <w:numPr>
          <w:ilvl w:val="0"/>
          <w:numId w:val="1"/>
        </w:numPr>
        <w:spacing w:before="240"/>
        <w:ind w:left="714" w:hanging="357"/>
        <w:contextualSpacing w:val="0"/>
        <w:rPr>
          <w:rStyle w:val="Hyperlink"/>
          <w:rFonts w:ascii="Cambria" w:hAnsi="Cambria"/>
          <w:color w:val="auto"/>
          <w:u w:val="none"/>
        </w:rPr>
      </w:pPr>
      <w:r w:rsidRPr="00A9488B">
        <w:rPr>
          <w:rStyle w:val="Hyperlink"/>
          <w:rFonts w:ascii="Cambria" w:hAnsi="Cambria"/>
          <w:color w:val="auto"/>
          <w:u w:val="none"/>
        </w:rPr>
        <w:t xml:space="preserve">Proposed </w:t>
      </w:r>
      <w:r w:rsidR="000C7F14" w:rsidRPr="00A9488B">
        <w:rPr>
          <w:rStyle w:val="Hyperlink"/>
          <w:rFonts w:ascii="Cambria" w:hAnsi="Cambria"/>
          <w:color w:val="auto"/>
          <w:u w:val="none"/>
        </w:rPr>
        <w:t>C</w:t>
      </w:r>
      <w:r w:rsidRPr="00A9488B">
        <w:rPr>
          <w:rStyle w:val="Hyperlink"/>
          <w:rFonts w:ascii="Cambria" w:hAnsi="Cambria"/>
          <w:color w:val="auto"/>
          <w:u w:val="none"/>
        </w:rPr>
        <w:t>ommentary [</w:t>
      </w:r>
      <w:r w:rsidR="00351777">
        <w:rPr>
          <w:rStyle w:val="Hyperlink"/>
          <w:rFonts w:ascii="Cambria" w:hAnsi="Cambria"/>
          <w:color w:val="auto"/>
          <w:u w:val="none"/>
        </w:rPr>
        <w:t>4</w:t>
      </w:r>
      <w:r w:rsidRPr="00A9488B">
        <w:rPr>
          <w:rStyle w:val="Hyperlink"/>
          <w:rFonts w:ascii="Cambria" w:hAnsi="Cambria"/>
          <w:color w:val="auto"/>
          <w:u w:val="none"/>
        </w:rPr>
        <w:t>] to Rule 6.3-</w:t>
      </w:r>
      <w:r w:rsidR="00351777">
        <w:rPr>
          <w:rStyle w:val="Hyperlink"/>
          <w:rFonts w:ascii="Cambria" w:hAnsi="Cambria"/>
          <w:color w:val="auto"/>
          <w:u w:val="none"/>
        </w:rPr>
        <w:t>3</w:t>
      </w:r>
      <w:r w:rsidRPr="00A9488B">
        <w:rPr>
          <w:rStyle w:val="Hyperlink"/>
          <w:rFonts w:ascii="Cambria" w:hAnsi="Cambria"/>
          <w:color w:val="auto"/>
          <w:u w:val="none"/>
        </w:rPr>
        <w:t xml:space="preserve"> (prohibition on sexual harassment), clarifies that “this rule is not limited to conduct related to, or performed in, the lawyer’s office or in legal practice.” Do you believe that the Model Code should </w:t>
      </w:r>
      <w:r w:rsidR="00E65A3A">
        <w:rPr>
          <w:rStyle w:val="Hyperlink"/>
          <w:rFonts w:ascii="Cambria" w:hAnsi="Cambria"/>
          <w:color w:val="auto"/>
          <w:u w:val="none"/>
        </w:rPr>
        <w:t>deal with</w:t>
      </w:r>
      <w:r w:rsidR="00E65A3A" w:rsidRPr="00A9488B">
        <w:rPr>
          <w:rStyle w:val="Hyperlink"/>
          <w:rFonts w:ascii="Cambria" w:hAnsi="Cambria"/>
          <w:color w:val="auto"/>
          <w:u w:val="none"/>
        </w:rPr>
        <w:t xml:space="preserve"> </w:t>
      </w:r>
      <w:r w:rsidRPr="00A9488B">
        <w:rPr>
          <w:rStyle w:val="Hyperlink"/>
          <w:rFonts w:ascii="Cambria" w:hAnsi="Cambria"/>
          <w:color w:val="auto"/>
          <w:u w:val="none"/>
        </w:rPr>
        <w:t xml:space="preserve">sexual harassment that is not related to or performed in the lawyer’s office or legal practice, and that </w:t>
      </w:r>
      <w:r w:rsidR="00E65A3A">
        <w:rPr>
          <w:rStyle w:val="Hyperlink"/>
          <w:rFonts w:ascii="Cambria" w:hAnsi="Cambria"/>
          <w:color w:val="auto"/>
          <w:u w:val="none"/>
        </w:rPr>
        <w:t>law societies</w:t>
      </w:r>
      <w:r w:rsidRPr="00A9488B">
        <w:rPr>
          <w:rStyle w:val="Hyperlink"/>
          <w:rFonts w:ascii="Cambria" w:hAnsi="Cambria"/>
          <w:color w:val="auto"/>
          <w:u w:val="none"/>
        </w:rPr>
        <w:t xml:space="preserve"> should have jurisdiction over this conduct?</w:t>
      </w:r>
    </w:p>
    <w:p w14:paraId="17BD43BD" w14:textId="5C35A863" w:rsidR="00456634" w:rsidRPr="00A9488B" w:rsidRDefault="00456634" w:rsidP="00351777">
      <w:pPr>
        <w:pStyle w:val="ListParagraph"/>
        <w:numPr>
          <w:ilvl w:val="0"/>
          <w:numId w:val="1"/>
        </w:numPr>
        <w:spacing w:before="240"/>
        <w:ind w:left="714" w:hanging="357"/>
        <w:contextualSpacing w:val="0"/>
        <w:rPr>
          <w:rFonts w:ascii="Cambria" w:hAnsi="Cambria"/>
        </w:rPr>
      </w:pPr>
      <w:r w:rsidRPr="00A9488B">
        <w:rPr>
          <w:rStyle w:val="Hyperlink"/>
          <w:rFonts w:ascii="Cambria" w:hAnsi="Cambria"/>
          <w:color w:val="auto"/>
          <w:u w:val="none"/>
        </w:rPr>
        <w:t xml:space="preserve">Unlike the </w:t>
      </w:r>
      <w:r w:rsidR="000C7F14" w:rsidRPr="00A9488B">
        <w:rPr>
          <w:rStyle w:val="Hyperlink"/>
          <w:rFonts w:ascii="Cambria" w:hAnsi="Cambria"/>
          <w:color w:val="auto"/>
          <w:u w:val="none"/>
        </w:rPr>
        <w:t>c</w:t>
      </w:r>
      <w:r w:rsidRPr="00A9488B">
        <w:rPr>
          <w:rStyle w:val="Hyperlink"/>
          <w:rFonts w:ascii="Cambria" w:hAnsi="Cambria"/>
          <w:color w:val="auto"/>
          <w:u w:val="none"/>
        </w:rPr>
        <w:t>ommentary to Rule 6.3-2 and 6.3-</w:t>
      </w:r>
      <w:r w:rsidR="00616AA6">
        <w:rPr>
          <w:rStyle w:val="Hyperlink"/>
          <w:rFonts w:ascii="Cambria" w:hAnsi="Cambria"/>
          <w:color w:val="auto"/>
          <w:u w:val="none"/>
        </w:rPr>
        <w:t>3</w:t>
      </w:r>
      <w:r w:rsidRPr="00A9488B">
        <w:rPr>
          <w:rStyle w:val="Hyperlink"/>
          <w:rFonts w:ascii="Cambria" w:hAnsi="Cambria"/>
          <w:color w:val="auto"/>
          <w:u w:val="none"/>
        </w:rPr>
        <w:t xml:space="preserve">, </w:t>
      </w:r>
      <w:r w:rsidR="00A46531" w:rsidRPr="00A9488B">
        <w:rPr>
          <w:rStyle w:val="Hyperlink"/>
          <w:rFonts w:ascii="Cambria" w:hAnsi="Cambria"/>
          <w:color w:val="auto"/>
          <w:u w:val="none"/>
        </w:rPr>
        <w:t>the c</w:t>
      </w:r>
      <w:r w:rsidRPr="00A9488B">
        <w:rPr>
          <w:rStyle w:val="Hyperlink"/>
          <w:rFonts w:ascii="Cambria" w:hAnsi="Cambria"/>
          <w:color w:val="auto"/>
          <w:u w:val="none"/>
        </w:rPr>
        <w:t xml:space="preserve">ommentary to Rule 6.3-1 </w:t>
      </w:r>
      <w:r w:rsidR="00F96D4B" w:rsidRPr="00A9488B">
        <w:rPr>
          <w:rStyle w:val="Hyperlink"/>
          <w:rFonts w:ascii="Cambria" w:hAnsi="Cambria"/>
          <w:color w:val="auto"/>
          <w:u w:val="none"/>
        </w:rPr>
        <w:t>(prohibition on discrimination)</w:t>
      </w:r>
      <w:r w:rsidRPr="00A9488B">
        <w:rPr>
          <w:rStyle w:val="Hyperlink"/>
          <w:rFonts w:ascii="Cambria" w:hAnsi="Cambria"/>
          <w:color w:val="auto"/>
          <w:u w:val="none"/>
        </w:rPr>
        <w:t xml:space="preserve"> does not clarify that it is not limited to conduct related to, or performed in, the lawyer’s office or in legal practice. Do you believe that the commentary to Rule 6.3-1 should be amended to include </w:t>
      </w:r>
      <w:r w:rsidR="00F96D4B" w:rsidRPr="00A9488B">
        <w:rPr>
          <w:rStyle w:val="Hyperlink"/>
          <w:rFonts w:ascii="Cambria" w:hAnsi="Cambria"/>
          <w:color w:val="auto"/>
          <w:u w:val="none"/>
        </w:rPr>
        <w:t>the</w:t>
      </w:r>
      <w:r w:rsidR="00A46531" w:rsidRPr="00A9488B">
        <w:rPr>
          <w:rStyle w:val="Hyperlink"/>
          <w:rFonts w:ascii="Cambria" w:hAnsi="Cambria"/>
          <w:color w:val="auto"/>
          <w:u w:val="none"/>
        </w:rPr>
        <w:t xml:space="preserve"> same</w:t>
      </w:r>
      <w:r w:rsidRPr="00A9488B">
        <w:rPr>
          <w:rStyle w:val="Hyperlink"/>
          <w:rFonts w:ascii="Cambria" w:hAnsi="Cambria"/>
          <w:color w:val="auto"/>
          <w:u w:val="none"/>
        </w:rPr>
        <w:t xml:space="preserve"> clarification</w:t>
      </w:r>
      <w:r w:rsidR="00A46531" w:rsidRPr="00A9488B">
        <w:rPr>
          <w:rStyle w:val="Hyperlink"/>
          <w:rFonts w:ascii="Cambria" w:hAnsi="Cambria"/>
          <w:color w:val="auto"/>
          <w:u w:val="none"/>
        </w:rPr>
        <w:t xml:space="preserve"> as</w:t>
      </w:r>
      <w:r w:rsidR="00F96D4B" w:rsidRPr="00A9488B">
        <w:rPr>
          <w:rStyle w:val="Hyperlink"/>
          <w:rFonts w:ascii="Cambria" w:hAnsi="Cambria"/>
          <w:color w:val="auto"/>
          <w:u w:val="none"/>
        </w:rPr>
        <w:t xml:space="preserve"> in 6.3-2 and 6.3-</w:t>
      </w:r>
      <w:r w:rsidR="00616AA6">
        <w:rPr>
          <w:rStyle w:val="Hyperlink"/>
          <w:rFonts w:ascii="Cambria" w:hAnsi="Cambria"/>
          <w:color w:val="auto"/>
          <w:u w:val="none"/>
        </w:rPr>
        <w:t>3</w:t>
      </w:r>
      <w:r w:rsidR="00F96D4B" w:rsidRPr="00A9488B">
        <w:rPr>
          <w:rStyle w:val="Hyperlink"/>
          <w:rFonts w:ascii="Cambria" w:hAnsi="Cambria"/>
          <w:color w:val="auto"/>
          <w:u w:val="none"/>
        </w:rPr>
        <w:t>?</w:t>
      </w:r>
      <w:r w:rsidRPr="00A9488B">
        <w:rPr>
          <w:rStyle w:val="Hyperlink"/>
          <w:rFonts w:ascii="Cambria" w:hAnsi="Cambria"/>
          <w:color w:val="auto"/>
          <w:u w:val="none"/>
        </w:rPr>
        <w:t xml:space="preserve"> </w:t>
      </w:r>
    </w:p>
    <w:p w14:paraId="22ACF68E" w14:textId="5A2531A1" w:rsidR="00D05EA2" w:rsidRPr="00A9488B" w:rsidRDefault="00E65A3A" w:rsidP="00D05EA2">
      <w:pPr>
        <w:rPr>
          <w:rFonts w:ascii="Cambria" w:hAnsi="Cambria"/>
        </w:rPr>
      </w:pPr>
      <w:r>
        <w:rPr>
          <w:rStyle w:val="Hyperlink"/>
          <w:rFonts w:ascii="Cambria" w:hAnsi="Cambria"/>
          <w:color w:val="auto"/>
          <w:u w:val="none"/>
        </w:rPr>
        <w:t>T</w:t>
      </w:r>
      <w:r w:rsidR="00456634" w:rsidRPr="00A9488B">
        <w:rPr>
          <w:rStyle w:val="Hyperlink"/>
          <w:rFonts w:ascii="Cambria" w:hAnsi="Cambria"/>
          <w:color w:val="auto"/>
          <w:u w:val="none"/>
        </w:rPr>
        <w:t xml:space="preserve">he deadline noted in the consultation document has been extended due to </w:t>
      </w:r>
      <w:r w:rsidR="004F4A1F">
        <w:rPr>
          <w:rStyle w:val="Hyperlink"/>
          <w:rFonts w:ascii="Cambria" w:hAnsi="Cambria"/>
          <w:color w:val="auto"/>
          <w:u w:val="none"/>
        </w:rPr>
        <w:t>the pandemic</w:t>
      </w:r>
      <w:r w:rsidR="00456634" w:rsidRPr="00A9488B">
        <w:rPr>
          <w:rStyle w:val="Hyperlink"/>
          <w:rFonts w:ascii="Cambria" w:hAnsi="Cambria"/>
          <w:color w:val="auto"/>
          <w:u w:val="none"/>
        </w:rPr>
        <w:t xml:space="preserve">. </w:t>
      </w:r>
      <w:r w:rsidR="00D05EA2" w:rsidRPr="00A9488B">
        <w:rPr>
          <w:rFonts w:ascii="Cambria" w:hAnsi="Cambria"/>
          <w:bCs/>
        </w:rPr>
        <w:t xml:space="preserve">If your section or committee has views on </w:t>
      </w:r>
      <w:r w:rsidR="00977E52" w:rsidRPr="00A9488B">
        <w:rPr>
          <w:rFonts w:ascii="Cambria" w:hAnsi="Cambria"/>
          <w:bCs/>
        </w:rPr>
        <w:t xml:space="preserve">the proposed </w:t>
      </w:r>
      <w:r w:rsidR="00F96D4B" w:rsidRPr="00A9488B">
        <w:rPr>
          <w:rFonts w:ascii="Cambria" w:hAnsi="Cambria"/>
          <w:bCs/>
        </w:rPr>
        <w:t>amendments or the questions above</w:t>
      </w:r>
      <w:r w:rsidR="00D05EA2" w:rsidRPr="00A9488B">
        <w:rPr>
          <w:rFonts w:ascii="Cambria" w:hAnsi="Cambria"/>
          <w:bCs/>
        </w:rPr>
        <w:t>, please send</w:t>
      </w:r>
      <w:r w:rsidR="00707F0D">
        <w:rPr>
          <w:rFonts w:ascii="Cambria" w:hAnsi="Cambria"/>
          <w:bCs/>
        </w:rPr>
        <w:t xml:space="preserve"> your</w:t>
      </w:r>
      <w:r w:rsidR="00D05EA2" w:rsidRPr="00A9488B">
        <w:rPr>
          <w:rFonts w:ascii="Cambria" w:hAnsi="Cambria"/>
          <w:bCs/>
        </w:rPr>
        <w:t xml:space="preserve"> comments in writing to Nadia Sayed </w:t>
      </w:r>
      <w:hyperlink r:id="rId6" w:history="1">
        <w:r w:rsidR="00D05EA2" w:rsidRPr="00A9488B">
          <w:rPr>
            <w:rStyle w:val="Hyperlink"/>
            <w:rFonts w:ascii="Cambria" w:hAnsi="Cambria"/>
            <w:bCs/>
          </w:rPr>
          <w:t>nadias@cba.org</w:t>
        </w:r>
      </w:hyperlink>
      <w:r w:rsidR="00D05EA2" w:rsidRPr="00A9488B">
        <w:rPr>
          <w:rFonts w:ascii="Cambria" w:hAnsi="Cambria"/>
          <w:bCs/>
        </w:rPr>
        <w:t xml:space="preserve"> by June 30, 2020. </w:t>
      </w:r>
    </w:p>
    <w:p w14:paraId="7076E27C" w14:textId="607B64F9" w:rsidR="00D05EA2" w:rsidRPr="00A9488B" w:rsidRDefault="00D05EA2" w:rsidP="00D05EA2">
      <w:pPr>
        <w:rPr>
          <w:rFonts w:ascii="Cambria" w:hAnsi="Cambria"/>
        </w:rPr>
      </w:pPr>
    </w:p>
    <w:sectPr w:rsidR="00D05EA2" w:rsidRPr="00A948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056D3"/>
    <w:multiLevelType w:val="hybridMultilevel"/>
    <w:tmpl w:val="416AF4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A2"/>
    <w:rsid w:val="0004145A"/>
    <w:rsid w:val="000C7F14"/>
    <w:rsid w:val="00205D30"/>
    <w:rsid w:val="00351777"/>
    <w:rsid w:val="00456634"/>
    <w:rsid w:val="004F4A1F"/>
    <w:rsid w:val="00515DE6"/>
    <w:rsid w:val="00616AA6"/>
    <w:rsid w:val="006D2F28"/>
    <w:rsid w:val="00707F0D"/>
    <w:rsid w:val="007E271D"/>
    <w:rsid w:val="008F6D9D"/>
    <w:rsid w:val="00977E52"/>
    <w:rsid w:val="00A46531"/>
    <w:rsid w:val="00A9488B"/>
    <w:rsid w:val="00AD726D"/>
    <w:rsid w:val="00C80669"/>
    <w:rsid w:val="00D05EA2"/>
    <w:rsid w:val="00D55562"/>
    <w:rsid w:val="00E65A3A"/>
    <w:rsid w:val="00F96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26F1"/>
  <w15:chartTrackingRefBased/>
  <w15:docId w15:val="{48CC81DE-A257-4197-8E5B-F901EF63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EA2"/>
    <w:rPr>
      <w:color w:val="0563C1" w:themeColor="hyperlink"/>
      <w:u w:val="single"/>
    </w:rPr>
  </w:style>
  <w:style w:type="character" w:styleId="FollowedHyperlink">
    <w:name w:val="FollowedHyperlink"/>
    <w:basedOn w:val="DefaultParagraphFont"/>
    <w:uiPriority w:val="99"/>
    <w:semiHidden/>
    <w:unhideWhenUsed/>
    <w:rsid w:val="006D2F28"/>
    <w:rPr>
      <w:color w:val="954F72" w:themeColor="followedHyperlink"/>
      <w:u w:val="single"/>
    </w:rPr>
  </w:style>
  <w:style w:type="paragraph" w:styleId="ListParagraph">
    <w:name w:val="List Paragraph"/>
    <w:basedOn w:val="Normal"/>
    <w:uiPriority w:val="34"/>
    <w:qFormat/>
    <w:rsid w:val="00456634"/>
    <w:pPr>
      <w:ind w:left="720"/>
      <w:contextualSpacing/>
    </w:pPr>
  </w:style>
  <w:style w:type="paragraph" w:styleId="BalloonText">
    <w:name w:val="Balloon Text"/>
    <w:basedOn w:val="Normal"/>
    <w:link w:val="BalloonTextChar"/>
    <w:uiPriority w:val="99"/>
    <w:semiHidden/>
    <w:unhideWhenUsed/>
    <w:rsid w:val="00E65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A3A"/>
    <w:rPr>
      <w:rFonts w:ascii="Segoe UI" w:hAnsi="Segoe UI" w:cs="Segoe UI"/>
      <w:sz w:val="18"/>
      <w:szCs w:val="18"/>
    </w:rPr>
  </w:style>
  <w:style w:type="character" w:styleId="CommentReference">
    <w:name w:val="annotation reference"/>
    <w:basedOn w:val="DefaultParagraphFont"/>
    <w:uiPriority w:val="99"/>
    <w:semiHidden/>
    <w:unhideWhenUsed/>
    <w:rsid w:val="00E65A3A"/>
    <w:rPr>
      <w:sz w:val="16"/>
      <w:szCs w:val="16"/>
    </w:rPr>
  </w:style>
  <w:style w:type="paragraph" w:styleId="CommentText">
    <w:name w:val="annotation text"/>
    <w:basedOn w:val="Normal"/>
    <w:link w:val="CommentTextChar"/>
    <w:uiPriority w:val="99"/>
    <w:semiHidden/>
    <w:unhideWhenUsed/>
    <w:rsid w:val="00E65A3A"/>
    <w:pPr>
      <w:spacing w:line="240" w:lineRule="auto"/>
    </w:pPr>
    <w:rPr>
      <w:sz w:val="20"/>
      <w:szCs w:val="20"/>
    </w:rPr>
  </w:style>
  <w:style w:type="character" w:customStyle="1" w:styleId="CommentTextChar">
    <w:name w:val="Comment Text Char"/>
    <w:basedOn w:val="DefaultParagraphFont"/>
    <w:link w:val="CommentText"/>
    <w:uiPriority w:val="99"/>
    <w:semiHidden/>
    <w:rsid w:val="00E65A3A"/>
    <w:rPr>
      <w:sz w:val="20"/>
      <w:szCs w:val="20"/>
    </w:rPr>
  </w:style>
  <w:style w:type="paragraph" w:styleId="CommentSubject">
    <w:name w:val="annotation subject"/>
    <w:basedOn w:val="CommentText"/>
    <w:next w:val="CommentText"/>
    <w:link w:val="CommentSubjectChar"/>
    <w:uiPriority w:val="99"/>
    <w:semiHidden/>
    <w:unhideWhenUsed/>
    <w:rsid w:val="00E65A3A"/>
    <w:rPr>
      <w:b/>
      <w:bCs/>
    </w:rPr>
  </w:style>
  <w:style w:type="character" w:customStyle="1" w:styleId="CommentSubjectChar">
    <w:name w:val="Comment Subject Char"/>
    <w:basedOn w:val="CommentTextChar"/>
    <w:link w:val="CommentSubject"/>
    <w:uiPriority w:val="99"/>
    <w:semiHidden/>
    <w:rsid w:val="00E65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as@cba.org" TargetMode="External"/><Relationship Id="rId5" Type="http://schemas.openxmlformats.org/officeDocument/2006/relationships/hyperlink" Target="https://flsc.ca/wp-content/uploads/2020/01/Consultation-Report-Draft-Model-Code-Amendments-with-Draft-Rules-and-Comment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6</cp:revision>
  <dcterms:created xsi:type="dcterms:W3CDTF">2020-05-29T14:48:00Z</dcterms:created>
  <dcterms:modified xsi:type="dcterms:W3CDTF">2020-06-03T14:05:00Z</dcterms:modified>
</cp:coreProperties>
</file>